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7D4624" w:rsidRDefault="00C0460A" w:rsidP="00DB25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Arial Black"/>
          <w:b/>
          <w:bCs/>
          <w:sz w:val="40"/>
          <w:szCs w:val="40"/>
          <w:lang w:val="it"/>
        </w:rPr>
      </w:pPr>
      <w:r>
        <w:rPr>
          <w:rFonts w:asciiTheme="majorHAnsi" w:hAnsiTheme="majorHAnsi" w:cs="Arial Black"/>
          <w:b/>
          <w:bCs/>
          <w:sz w:val="40"/>
          <w:szCs w:val="40"/>
          <w:lang w:val="it"/>
        </w:rPr>
        <w:t>IRENE MOLINA</w:t>
      </w:r>
    </w:p>
    <w:p w:rsid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Arial Black"/>
          <w:bCs/>
          <w:sz w:val="32"/>
          <w:szCs w:val="32"/>
          <w:lang w:val="it"/>
        </w:rPr>
      </w:pPr>
    </w:p>
    <w:p w:rsidR="007D4624" w:rsidRDefault="00DB256A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 w:rsidRPr="007D4624">
        <w:rPr>
          <w:rFonts w:asciiTheme="majorHAnsi" w:hAnsiTheme="majorHAnsi" w:cs="Calibri"/>
          <w:b/>
          <w:lang w:val="it"/>
        </w:rPr>
        <w:t>F</w:t>
      </w:r>
      <w:r w:rsidR="00C0460A">
        <w:rPr>
          <w:rFonts w:asciiTheme="majorHAnsi" w:hAnsiTheme="majorHAnsi" w:cs="Calibri"/>
          <w:b/>
          <w:lang w:val="it"/>
        </w:rPr>
        <w:t>ILMOGRAFIA E TV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proofErr w:type="spellStart"/>
      <w:r>
        <w:rPr>
          <w:rFonts w:asciiTheme="majorHAnsi" w:hAnsiTheme="majorHAnsi" w:cs="Calibri"/>
          <w:lang w:val="it"/>
        </w:rPr>
        <w:t>El</w:t>
      </w:r>
      <w:proofErr w:type="spellEnd"/>
      <w:r>
        <w:rPr>
          <w:rFonts w:asciiTheme="majorHAnsi" w:hAnsiTheme="majorHAnsi" w:cs="Calibri"/>
          <w:lang w:val="it"/>
        </w:rPr>
        <w:t xml:space="preserve"> </w:t>
      </w:r>
      <w:proofErr w:type="spellStart"/>
      <w:r>
        <w:rPr>
          <w:rFonts w:asciiTheme="majorHAnsi" w:hAnsiTheme="majorHAnsi" w:cs="Calibri"/>
          <w:lang w:val="it"/>
        </w:rPr>
        <w:t>Rigor</w:t>
      </w:r>
      <w:proofErr w:type="spellEnd"/>
      <w:r>
        <w:rPr>
          <w:rFonts w:asciiTheme="majorHAnsi" w:hAnsiTheme="majorHAnsi" w:cs="Calibri"/>
          <w:lang w:val="it"/>
        </w:rPr>
        <w:t xml:space="preserve"> – Kiko Prada (2021)</w:t>
      </w:r>
    </w:p>
    <w:p w:rsidR="00C0460A" w:rsidRP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en-US"/>
        </w:rPr>
      </w:pPr>
      <w:r w:rsidRPr="00C0460A">
        <w:rPr>
          <w:rFonts w:asciiTheme="majorHAnsi" w:hAnsiTheme="majorHAnsi" w:cs="Calibri"/>
          <w:lang w:val="en-US"/>
        </w:rPr>
        <w:t xml:space="preserve">Back to Basics – Loris </w:t>
      </w:r>
      <w:proofErr w:type="spellStart"/>
      <w:r w:rsidRPr="00C0460A">
        <w:rPr>
          <w:rFonts w:asciiTheme="majorHAnsi" w:hAnsiTheme="majorHAnsi" w:cs="Calibri"/>
          <w:lang w:val="en-US"/>
        </w:rPr>
        <w:t>Curci</w:t>
      </w:r>
      <w:proofErr w:type="spellEnd"/>
      <w:r w:rsidRPr="00C0460A">
        <w:rPr>
          <w:rFonts w:asciiTheme="majorHAnsi" w:hAnsiTheme="majorHAnsi" w:cs="Calibri"/>
          <w:lang w:val="en-US"/>
        </w:rPr>
        <w:t xml:space="preserve"> (2020)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La </w:t>
      </w:r>
      <w:proofErr w:type="spellStart"/>
      <w:r>
        <w:rPr>
          <w:rFonts w:asciiTheme="majorHAnsi" w:hAnsiTheme="majorHAnsi" w:cs="Calibri"/>
          <w:lang w:val="en-US"/>
        </w:rPr>
        <w:t>Colección</w:t>
      </w:r>
      <w:proofErr w:type="spellEnd"/>
      <w:r>
        <w:rPr>
          <w:rFonts w:asciiTheme="majorHAnsi" w:hAnsiTheme="majorHAnsi" w:cs="Calibri"/>
          <w:lang w:val="en-US"/>
        </w:rPr>
        <w:t xml:space="preserve"> – </w:t>
      </w:r>
      <w:proofErr w:type="spellStart"/>
      <w:r>
        <w:rPr>
          <w:rFonts w:asciiTheme="majorHAnsi" w:hAnsiTheme="majorHAnsi" w:cs="Calibri"/>
          <w:lang w:val="en-US"/>
        </w:rPr>
        <w:t>Kiko</w:t>
      </w:r>
      <w:proofErr w:type="spellEnd"/>
      <w:r>
        <w:rPr>
          <w:rFonts w:asciiTheme="majorHAnsi" w:hAnsiTheme="majorHAnsi" w:cs="Calibri"/>
          <w:lang w:val="en-US"/>
        </w:rPr>
        <w:t xml:space="preserve"> Prada (2020)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  <w:r w:rsidRPr="00C0460A">
        <w:rPr>
          <w:rFonts w:asciiTheme="majorHAnsi" w:hAnsiTheme="majorHAnsi" w:cs="Calibri"/>
        </w:rPr>
        <w:t xml:space="preserve">La casa di carta – Vancouver </w:t>
      </w:r>
      <w:proofErr w:type="spellStart"/>
      <w:r w:rsidRPr="00C0460A">
        <w:rPr>
          <w:rFonts w:asciiTheme="majorHAnsi" w:hAnsiTheme="majorHAnsi" w:cs="Calibri"/>
        </w:rPr>
        <w:t>Netflix</w:t>
      </w:r>
      <w:proofErr w:type="spellEnd"/>
      <w:r>
        <w:rPr>
          <w:rFonts w:asciiTheme="majorHAnsi" w:hAnsiTheme="majorHAnsi" w:cs="Calibri"/>
        </w:rPr>
        <w:t xml:space="preserve"> (2019)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Desaparecidos – Plano a plano </w:t>
      </w:r>
      <w:proofErr w:type="spellStart"/>
      <w:r>
        <w:rPr>
          <w:rFonts w:asciiTheme="majorHAnsi" w:hAnsiTheme="majorHAnsi" w:cs="Calibri"/>
        </w:rPr>
        <w:t>telecinco</w:t>
      </w:r>
      <w:proofErr w:type="spellEnd"/>
      <w:r>
        <w:rPr>
          <w:rFonts w:asciiTheme="majorHAnsi" w:hAnsiTheme="majorHAnsi" w:cs="Calibri"/>
        </w:rPr>
        <w:t xml:space="preserve"> (2019)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La vita promessa – </w:t>
      </w:r>
      <w:proofErr w:type="spellStart"/>
      <w:r>
        <w:rPr>
          <w:rFonts w:asciiTheme="majorHAnsi" w:hAnsiTheme="majorHAnsi" w:cs="Calibri"/>
        </w:rPr>
        <w:t>Picomedia</w:t>
      </w:r>
      <w:proofErr w:type="spellEnd"/>
      <w:r>
        <w:rPr>
          <w:rFonts w:asciiTheme="majorHAnsi" w:hAnsiTheme="majorHAnsi" w:cs="Calibri"/>
        </w:rPr>
        <w:t xml:space="preserve"> rai1 (2018)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Centro Medico – Zebra </w:t>
      </w:r>
      <w:proofErr w:type="spellStart"/>
      <w:r>
        <w:rPr>
          <w:rFonts w:asciiTheme="majorHAnsi" w:hAnsiTheme="majorHAnsi" w:cs="Calibri"/>
        </w:rPr>
        <w:t>Producciones</w:t>
      </w:r>
      <w:proofErr w:type="spellEnd"/>
      <w:r>
        <w:rPr>
          <w:rFonts w:asciiTheme="majorHAnsi" w:hAnsiTheme="majorHAnsi" w:cs="Calibri"/>
        </w:rPr>
        <w:t xml:space="preserve"> TVE (2015-2018)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Seis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Hermanas</w:t>
      </w:r>
      <w:proofErr w:type="spellEnd"/>
      <w:r>
        <w:rPr>
          <w:rFonts w:asciiTheme="majorHAnsi" w:hAnsiTheme="majorHAnsi" w:cs="Calibri"/>
        </w:rPr>
        <w:t xml:space="preserve"> – </w:t>
      </w:r>
      <w:proofErr w:type="spellStart"/>
      <w:r>
        <w:rPr>
          <w:rFonts w:asciiTheme="majorHAnsi" w:hAnsiTheme="majorHAnsi" w:cs="Calibri"/>
        </w:rPr>
        <w:t>Bambu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Producciones</w:t>
      </w:r>
      <w:proofErr w:type="spellEnd"/>
      <w:r>
        <w:rPr>
          <w:rFonts w:asciiTheme="majorHAnsi" w:hAnsiTheme="majorHAnsi" w:cs="Calibri"/>
        </w:rPr>
        <w:t xml:space="preserve"> TVE (2017)</w:t>
      </w:r>
    </w:p>
    <w:p w:rsidR="00C0460A" w:rsidRDefault="00C0460A" w:rsidP="00C0460A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Gran Hotel – </w:t>
      </w:r>
      <w:proofErr w:type="spellStart"/>
      <w:r>
        <w:rPr>
          <w:rFonts w:asciiTheme="majorHAnsi" w:hAnsiTheme="majorHAnsi" w:cs="Calibri"/>
        </w:rPr>
        <w:t>Bambu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Porducciones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Atresmedia</w:t>
      </w:r>
      <w:proofErr w:type="spellEnd"/>
      <w:r>
        <w:rPr>
          <w:rFonts w:asciiTheme="majorHAnsi" w:hAnsiTheme="majorHAnsi" w:cs="Calibri"/>
        </w:rPr>
        <w:t xml:space="preserve"> (2012 – 2013)</w:t>
      </w:r>
    </w:p>
    <w:p w:rsidR="00C0460A" w:rsidRPr="00C0460A" w:rsidRDefault="00C0460A" w:rsidP="00C0460A">
      <w:pPr>
        <w:pStyle w:val="Paragrafoelenco"/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</w:p>
    <w:p w:rsidR="00C0460A" w:rsidRPr="007D4624" w:rsidRDefault="00C0460A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>
        <w:rPr>
          <w:rFonts w:asciiTheme="majorHAnsi" w:hAnsiTheme="majorHAnsi" w:cs="Calibri"/>
          <w:b/>
          <w:lang w:val="it"/>
        </w:rPr>
        <w:t>FORMAZIONE</w:t>
      </w:r>
    </w:p>
    <w:p w:rsidR="007D4624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 xml:space="preserve">Suzuki e </w:t>
      </w:r>
      <w:proofErr w:type="spellStart"/>
      <w:r>
        <w:rPr>
          <w:rFonts w:asciiTheme="majorHAnsi" w:hAnsiTheme="majorHAnsi" w:cs="Calibri"/>
          <w:lang w:val="it"/>
        </w:rPr>
        <w:t>Viewpoints</w:t>
      </w:r>
      <w:proofErr w:type="spellEnd"/>
      <w:r>
        <w:rPr>
          <w:rFonts w:asciiTheme="majorHAnsi" w:hAnsiTheme="majorHAnsi" w:cs="Calibri"/>
          <w:lang w:val="it"/>
        </w:rPr>
        <w:t xml:space="preserve"> </w:t>
      </w:r>
      <w:proofErr w:type="spellStart"/>
      <w:r>
        <w:rPr>
          <w:rFonts w:asciiTheme="majorHAnsi" w:hAnsiTheme="majorHAnsi" w:cs="Calibri"/>
          <w:lang w:val="it"/>
        </w:rPr>
        <w:t>TeatroLab</w:t>
      </w:r>
      <w:proofErr w:type="spellEnd"/>
      <w:r>
        <w:rPr>
          <w:rFonts w:asciiTheme="majorHAnsi" w:hAnsiTheme="majorHAnsi" w:cs="Calibri"/>
          <w:lang w:val="it"/>
        </w:rPr>
        <w:t xml:space="preserve"> tenuto da Gabriel </w:t>
      </w:r>
      <w:proofErr w:type="spellStart"/>
      <w:r>
        <w:rPr>
          <w:rFonts w:asciiTheme="majorHAnsi" w:hAnsiTheme="majorHAnsi" w:cs="Calibri"/>
          <w:lang w:val="it"/>
        </w:rPr>
        <w:t>Olivares</w:t>
      </w:r>
      <w:proofErr w:type="spellEnd"/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 xml:space="preserve">International </w:t>
      </w:r>
      <w:proofErr w:type="spellStart"/>
      <w:r>
        <w:rPr>
          <w:rFonts w:asciiTheme="majorHAnsi" w:hAnsiTheme="majorHAnsi" w:cs="Calibri"/>
          <w:lang w:val="it"/>
        </w:rPr>
        <w:t>Acting</w:t>
      </w:r>
      <w:proofErr w:type="spellEnd"/>
      <w:r>
        <w:rPr>
          <w:rFonts w:asciiTheme="majorHAnsi" w:hAnsiTheme="majorHAnsi" w:cs="Calibri"/>
          <w:lang w:val="it"/>
        </w:rPr>
        <w:t xml:space="preserve"> </w:t>
      </w:r>
      <w:proofErr w:type="spellStart"/>
      <w:r>
        <w:rPr>
          <w:rFonts w:asciiTheme="majorHAnsi" w:hAnsiTheme="majorHAnsi" w:cs="Calibri"/>
          <w:lang w:val="it"/>
        </w:rPr>
        <w:t>Masterclass</w:t>
      </w:r>
      <w:proofErr w:type="spellEnd"/>
      <w:r>
        <w:rPr>
          <w:rFonts w:asciiTheme="majorHAnsi" w:hAnsiTheme="majorHAnsi" w:cs="Calibri"/>
          <w:lang w:val="it"/>
        </w:rPr>
        <w:t xml:space="preserve"> Ibiza diretta da </w:t>
      </w:r>
      <w:proofErr w:type="spellStart"/>
      <w:r>
        <w:rPr>
          <w:rFonts w:asciiTheme="majorHAnsi" w:hAnsiTheme="majorHAnsi" w:cs="Calibri"/>
          <w:lang w:val="it"/>
        </w:rPr>
        <w:t>bernard</w:t>
      </w:r>
      <w:proofErr w:type="spellEnd"/>
      <w:r>
        <w:rPr>
          <w:rFonts w:asciiTheme="majorHAnsi" w:hAnsiTheme="majorHAnsi" w:cs="Calibri"/>
          <w:lang w:val="it"/>
        </w:rPr>
        <w:t xml:space="preserve"> </w:t>
      </w:r>
      <w:proofErr w:type="spellStart"/>
      <w:r>
        <w:rPr>
          <w:rFonts w:asciiTheme="majorHAnsi" w:hAnsiTheme="majorHAnsi" w:cs="Calibri"/>
          <w:lang w:val="it"/>
        </w:rPr>
        <w:t>Hiller</w:t>
      </w:r>
      <w:proofErr w:type="spellEnd"/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>Centro Drammatico Nazionale (CDN)</w:t>
      </w:r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 xml:space="preserve">Progetto di ricerca teatrale Laboratorio </w:t>
      </w:r>
      <w:proofErr w:type="spellStart"/>
      <w:r>
        <w:rPr>
          <w:rFonts w:asciiTheme="majorHAnsi" w:hAnsiTheme="majorHAnsi" w:cs="Calibri"/>
          <w:lang w:val="it"/>
        </w:rPr>
        <w:t>Rivas</w:t>
      </w:r>
      <w:proofErr w:type="spellEnd"/>
      <w:r>
        <w:rPr>
          <w:rFonts w:asciiTheme="majorHAnsi" w:hAnsiTheme="majorHAnsi" w:cs="Calibri"/>
          <w:lang w:val="it"/>
        </w:rPr>
        <w:t xml:space="preserve"> </w:t>
      </w:r>
      <w:proofErr w:type="spellStart"/>
      <w:r>
        <w:rPr>
          <w:rFonts w:asciiTheme="majorHAnsi" w:hAnsiTheme="majorHAnsi" w:cs="Calibri"/>
          <w:lang w:val="it"/>
        </w:rPr>
        <w:t>Cherif</w:t>
      </w:r>
      <w:proofErr w:type="spellEnd"/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>Laureata nella Scuola professionale Teatro Mar Navarro</w:t>
      </w:r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 xml:space="preserve">Teatro fisico di Jacques </w:t>
      </w:r>
      <w:proofErr w:type="spellStart"/>
      <w:r>
        <w:rPr>
          <w:rFonts w:asciiTheme="majorHAnsi" w:hAnsiTheme="majorHAnsi" w:cs="Calibri"/>
          <w:lang w:val="it"/>
        </w:rPr>
        <w:t>Lecoq</w:t>
      </w:r>
      <w:proofErr w:type="spellEnd"/>
      <w:r>
        <w:rPr>
          <w:rFonts w:asciiTheme="majorHAnsi" w:hAnsiTheme="majorHAnsi" w:cs="Calibri"/>
          <w:lang w:val="it"/>
        </w:rPr>
        <w:t>, Parigi</w:t>
      </w:r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>Laureata nella Università Carlos III di Madrid</w:t>
      </w:r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>Corso all’Università degli Studi di Milano</w:t>
      </w:r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>Workshop tenuto da Carmen Rico</w:t>
      </w:r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 xml:space="preserve">Canto e tecnica vocale tenuto da Raquel </w:t>
      </w:r>
      <w:proofErr w:type="spellStart"/>
      <w:r>
        <w:rPr>
          <w:rFonts w:asciiTheme="majorHAnsi" w:hAnsiTheme="majorHAnsi" w:cs="Calibri"/>
          <w:lang w:val="it"/>
        </w:rPr>
        <w:t>Soto</w:t>
      </w:r>
      <w:proofErr w:type="spellEnd"/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>Workshop di improvvisazione</w:t>
      </w:r>
    </w:p>
    <w:p w:rsid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proofErr w:type="spellStart"/>
      <w:r>
        <w:rPr>
          <w:rFonts w:asciiTheme="majorHAnsi" w:hAnsiTheme="majorHAnsi" w:cs="Calibri"/>
          <w:lang w:val="it"/>
        </w:rPr>
        <w:t>Acting</w:t>
      </w:r>
      <w:proofErr w:type="spellEnd"/>
      <w:r>
        <w:rPr>
          <w:rFonts w:asciiTheme="majorHAnsi" w:hAnsiTheme="majorHAnsi" w:cs="Calibri"/>
          <w:lang w:val="it"/>
        </w:rPr>
        <w:t xml:space="preserve"> for the camera nella Sala </w:t>
      </w:r>
      <w:proofErr w:type="spellStart"/>
      <w:r>
        <w:rPr>
          <w:rFonts w:asciiTheme="majorHAnsi" w:hAnsiTheme="majorHAnsi" w:cs="Calibri"/>
          <w:lang w:val="it"/>
        </w:rPr>
        <w:t>Azarte</w:t>
      </w:r>
      <w:proofErr w:type="spellEnd"/>
    </w:p>
    <w:p w:rsidR="00C0460A" w:rsidRPr="00C0460A" w:rsidRDefault="00C0460A" w:rsidP="00C0460A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lang w:val="it"/>
        </w:rPr>
      </w:pPr>
      <w:r>
        <w:rPr>
          <w:rFonts w:asciiTheme="majorHAnsi" w:hAnsiTheme="majorHAnsi" w:cs="Calibri"/>
          <w:lang w:val="it"/>
        </w:rPr>
        <w:t xml:space="preserve">Workshop tenuto da </w:t>
      </w:r>
      <w:proofErr w:type="spellStart"/>
      <w:r>
        <w:rPr>
          <w:rFonts w:asciiTheme="majorHAnsi" w:hAnsiTheme="majorHAnsi" w:cs="Calibri"/>
          <w:lang w:val="it"/>
        </w:rPr>
        <w:t>Carlota</w:t>
      </w:r>
      <w:proofErr w:type="spellEnd"/>
      <w:r>
        <w:rPr>
          <w:rFonts w:asciiTheme="majorHAnsi" w:hAnsiTheme="majorHAnsi" w:cs="Calibri"/>
          <w:lang w:val="it"/>
        </w:rPr>
        <w:t xml:space="preserve"> </w:t>
      </w:r>
      <w:proofErr w:type="spellStart"/>
      <w:r>
        <w:rPr>
          <w:rFonts w:asciiTheme="majorHAnsi" w:hAnsiTheme="majorHAnsi" w:cs="Calibri"/>
          <w:lang w:val="it"/>
        </w:rPr>
        <w:t>Ferrer</w:t>
      </w:r>
      <w:proofErr w:type="spellEnd"/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B13685" w:rsidRPr="007D4624" w:rsidRDefault="00B13685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bookmarkStart w:id="0" w:name="_GoBack"/>
      <w:bookmarkEnd w:id="0"/>
    </w:p>
    <w:sectPr w:rsidR="00B13685" w:rsidRPr="007D462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19" w:rsidRDefault="00B74519" w:rsidP="001908C9">
      <w:r>
        <w:separator/>
      </w:r>
    </w:p>
  </w:endnote>
  <w:endnote w:type="continuationSeparator" w:id="0">
    <w:p w:rsidR="00B74519" w:rsidRDefault="00B74519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19" w:rsidRDefault="00B74519" w:rsidP="001908C9">
      <w:r>
        <w:separator/>
      </w:r>
    </w:p>
  </w:footnote>
  <w:footnote w:type="continuationSeparator" w:id="0">
    <w:p w:rsidR="00B74519" w:rsidRDefault="00B74519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1BDC"/>
    <w:multiLevelType w:val="hybridMultilevel"/>
    <w:tmpl w:val="E82C8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C30E7"/>
    <w:multiLevelType w:val="hybridMultilevel"/>
    <w:tmpl w:val="B9A0D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272C3"/>
    <w:multiLevelType w:val="hybridMultilevel"/>
    <w:tmpl w:val="E4D68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20"/>
  </w:num>
  <w:num w:numId="18">
    <w:abstractNumId w:val="14"/>
  </w:num>
  <w:num w:numId="19">
    <w:abstractNumId w:val="19"/>
  </w:num>
  <w:num w:numId="20">
    <w:abstractNumId w:val="1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3035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56DA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704C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D4624"/>
    <w:rsid w:val="007D4F13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75206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4519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460A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256A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5A10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EC4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BB415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2021-10-26T11:45:00Z</dcterms:created>
  <dcterms:modified xsi:type="dcterms:W3CDTF">2021-10-26T11:45:00Z</dcterms:modified>
</cp:coreProperties>
</file>